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36" w:rsidRDefault="00AC4636" w:rsidP="00AC4636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bookmarkStart w:id="0" w:name="_GoBack"/>
      <w:bookmarkEnd w:id="0"/>
    </w:p>
    <w:p w:rsidR="00AC4636" w:rsidRDefault="00AC4636" w:rsidP="00AC4636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:rsidR="00AC4636" w:rsidRDefault="00AC4636" w:rsidP="00AC463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>ANEXO III</w:t>
      </w:r>
    </w:p>
    <w:p w:rsidR="00AC4636" w:rsidRDefault="00AC4636" w:rsidP="00AC463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:rsidR="00AC4636" w:rsidRDefault="00AC4636" w:rsidP="00AC463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AC4636">
        <w:rPr>
          <w:rFonts w:eastAsiaTheme="minorHAnsi" w:cs="Times New Roman"/>
          <w:b/>
          <w:bCs/>
          <w:kern w:val="0"/>
          <w:lang w:eastAsia="en-US" w:bidi="ar-SA"/>
        </w:rPr>
        <w:t>Carta de apresentação</w:t>
      </w:r>
    </w:p>
    <w:p w:rsidR="00AC4636" w:rsidRPr="00AC4636" w:rsidRDefault="00AC4636" w:rsidP="00AC463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:rsidR="00AC4636" w:rsidRPr="00AC4636" w:rsidRDefault="00AC4636" w:rsidP="00AC463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C4636">
        <w:rPr>
          <w:rFonts w:eastAsiaTheme="minorHAnsi" w:cs="Times New Roman"/>
          <w:kern w:val="0"/>
          <w:lang w:eastAsia="en-US" w:bidi="ar-SA"/>
        </w:rPr>
        <w:t>O candidato deverá anexar ao formulário de inscrição uma carta-apresentação, explicitando as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C4636">
        <w:rPr>
          <w:rFonts w:eastAsiaTheme="minorHAnsi" w:cs="Times New Roman"/>
          <w:kern w:val="0"/>
          <w:lang w:eastAsia="en-US" w:bidi="ar-SA"/>
        </w:rPr>
        <w:t xml:space="preserve">razões pelas quais ele se reconhece como postulante ao </w:t>
      </w:r>
      <w:r w:rsidRPr="00AC4636">
        <w:rPr>
          <w:rFonts w:eastAsiaTheme="minorHAnsi" w:cs="Times New Roman"/>
          <w:b/>
          <w:bCs/>
          <w:kern w:val="0"/>
          <w:lang w:eastAsia="en-US" w:bidi="ar-SA"/>
        </w:rPr>
        <w:t xml:space="preserve">Programa Top </w:t>
      </w:r>
      <w:proofErr w:type="spellStart"/>
      <w:r w:rsidRPr="00AC4636">
        <w:rPr>
          <w:rFonts w:eastAsiaTheme="minorHAnsi" w:cs="Times New Roman"/>
          <w:b/>
          <w:bCs/>
          <w:kern w:val="0"/>
          <w:lang w:eastAsia="en-US" w:bidi="ar-SA"/>
        </w:rPr>
        <w:t>España</w:t>
      </w:r>
      <w:proofErr w:type="spellEnd"/>
      <w:r w:rsidRPr="00AC4636">
        <w:rPr>
          <w:rFonts w:eastAsiaTheme="minorHAnsi" w:cs="Times New Roman"/>
          <w:b/>
          <w:bCs/>
          <w:kern w:val="0"/>
          <w:lang w:eastAsia="en-US" w:bidi="ar-SA"/>
        </w:rPr>
        <w:t xml:space="preserve"> 201</w:t>
      </w:r>
      <w:r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Pr="00AC4636">
        <w:rPr>
          <w:rFonts w:eastAsiaTheme="minorHAnsi" w:cs="Times New Roman"/>
          <w:kern w:val="0"/>
          <w:lang w:eastAsia="en-US" w:bidi="ar-SA"/>
        </w:rPr>
        <w:t>. Neste texto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C4636">
        <w:rPr>
          <w:rFonts w:eastAsiaTheme="minorHAnsi" w:cs="Times New Roman"/>
          <w:kern w:val="0"/>
          <w:lang w:eastAsia="en-US" w:bidi="ar-SA"/>
        </w:rPr>
        <w:t>de, no máximo uma lauda, espaço 1,5, Arial 11, o candidato deverá:</w:t>
      </w:r>
    </w:p>
    <w:p w:rsidR="00AC4636" w:rsidRPr="00AC4636" w:rsidRDefault="00AC4636" w:rsidP="00AC4636">
      <w:pPr>
        <w:widowControl/>
        <w:suppressAutoHyphens w:val="0"/>
        <w:autoSpaceDE w:val="0"/>
        <w:autoSpaceDN w:val="0"/>
        <w:adjustRightInd w:val="0"/>
        <w:spacing w:line="360" w:lineRule="auto"/>
        <w:ind w:firstLine="1276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C4636">
        <w:rPr>
          <w:rFonts w:eastAsiaTheme="minorHAnsi" w:cs="Times New Roman"/>
          <w:kern w:val="0"/>
          <w:lang w:eastAsia="en-US" w:bidi="ar-SA"/>
        </w:rPr>
        <w:t>a) vincular sua opção de curso de graduação às oportunidades oferecidas pela Universidade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C4636">
        <w:rPr>
          <w:rFonts w:eastAsiaTheme="minorHAnsi" w:cs="Times New Roman"/>
          <w:kern w:val="0"/>
          <w:lang w:eastAsia="en-US" w:bidi="ar-SA"/>
        </w:rPr>
        <w:t xml:space="preserve">de Salamanca- </w:t>
      </w:r>
      <w:r>
        <w:rPr>
          <w:rFonts w:eastAsiaTheme="minorHAnsi" w:cs="Times New Roman"/>
          <w:kern w:val="0"/>
          <w:lang w:eastAsia="en-US" w:bidi="ar-SA"/>
        </w:rPr>
        <w:t>Espanha</w:t>
      </w:r>
      <w:r w:rsidRPr="00AC4636">
        <w:rPr>
          <w:rFonts w:eastAsiaTheme="minorHAnsi" w:cs="Times New Roman"/>
          <w:kern w:val="0"/>
          <w:lang w:eastAsia="en-US" w:bidi="ar-SA"/>
        </w:rPr>
        <w:t xml:space="preserve"> para o aperfeiçoamento de sua formação acadêmica;</w:t>
      </w:r>
    </w:p>
    <w:p w:rsidR="00AC4636" w:rsidRPr="00AC4636" w:rsidRDefault="00AC4636" w:rsidP="00AC4636">
      <w:pPr>
        <w:widowControl/>
        <w:suppressAutoHyphens w:val="0"/>
        <w:autoSpaceDE w:val="0"/>
        <w:autoSpaceDN w:val="0"/>
        <w:adjustRightInd w:val="0"/>
        <w:spacing w:line="360" w:lineRule="auto"/>
        <w:ind w:firstLine="1276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C4636">
        <w:rPr>
          <w:rFonts w:eastAsiaTheme="minorHAnsi" w:cs="Times New Roman"/>
          <w:kern w:val="0"/>
          <w:lang w:eastAsia="en-US" w:bidi="ar-SA"/>
        </w:rPr>
        <w:t>b) destacar as atividades acadêmicas realizadas na UFOPA e relacionadas à sua formação;</w:t>
      </w:r>
    </w:p>
    <w:p w:rsidR="00253B63" w:rsidRPr="00AC4636" w:rsidRDefault="00AC4636" w:rsidP="00AC4636">
      <w:pPr>
        <w:widowControl/>
        <w:suppressAutoHyphens w:val="0"/>
        <w:autoSpaceDE w:val="0"/>
        <w:autoSpaceDN w:val="0"/>
        <w:adjustRightInd w:val="0"/>
        <w:spacing w:line="360" w:lineRule="auto"/>
        <w:ind w:firstLine="1276"/>
        <w:jc w:val="both"/>
        <w:textAlignment w:val="auto"/>
        <w:rPr>
          <w:rFonts w:cs="Times New Roman"/>
        </w:rPr>
      </w:pPr>
      <w:r w:rsidRPr="00AC4636">
        <w:rPr>
          <w:rFonts w:eastAsiaTheme="minorHAnsi" w:cs="Times New Roman"/>
          <w:kern w:val="0"/>
          <w:lang w:eastAsia="en-US" w:bidi="ar-SA"/>
        </w:rPr>
        <w:t>c) por fim, o postulante deve também destacar a importância da mobilidade acadêmica para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C4636">
        <w:rPr>
          <w:rFonts w:eastAsiaTheme="minorHAnsi" w:cs="Times New Roman"/>
          <w:kern w:val="0"/>
          <w:lang w:eastAsia="en-US" w:bidi="ar-SA"/>
        </w:rPr>
        <w:t>a sua formação como cidadão.</w:t>
      </w:r>
    </w:p>
    <w:sectPr w:rsidR="00253B63" w:rsidRPr="00AC4636">
      <w:headerReference w:type="default" r:id="rId6"/>
      <w:pgSz w:w="11906" w:h="16838"/>
      <w:pgMar w:top="2370" w:right="1134" w:bottom="720" w:left="1134" w:header="285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2F" w:rsidRDefault="00AC4636">
    <w:r>
      <w:rPr>
        <w:noProof/>
        <w:lang w:eastAsia="pt-BR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374015</wp:posOffset>
          </wp:positionH>
          <wp:positionV relativeFrom="paragraph">
            <wp:posOffset>0</wp:posOffset>
          </wp:positionV>
          <wp:extent cx="800100" cy="791210"/>
          <wp:effectExtent l="0" t="0" r="0" b="8890"/>
          <wp:wrapSquare wrapText="right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2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1D2F" w:rsidRDefault="00AC4636">
    <w:pPr>
      <w:jc w:val="center"/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4781550</wp:posOffset>
          </wp:positionH>
          <wp:positionV relativeFrom="paragraph">
            <wp:posOffset>91440</wp:posOffset>
          </wp:positionV>
          <wp:extent cx="1193165" cy="495935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4959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1D2F" w:rsidRDefault="00AC4636">
    <w:pPr>
      <w:jc w:val="center"/>
    </w:pPr>
  </w:p>
  <w:p w:rsidR="00D81D2F" w:rsidRDefault="00AC4636">
    <w:pPr>
      <w:jc w:val="center"/>
      <w:rPr>
        <w:color w:val="000000"/>
      </w:rPr>
    </w:pPr>
    <w:r>
      <w:rPr>
        <w:rStyle w:val="Fontepargpadro1"/>
        <w:color w:val="000000"/>
      </w:rPr>
      <w:t xml:space="preserve">SERVIÇO PÚBLICO FEDERAL                                                                                                                                                                                    </w:t>
    </w:r>
    <w:r>
      <w:rPr>
        <w:rStyle w:val="Fontepargpadro1"/>
        <w:color w:val="000000"/>
      </w:rPr>
      <w:t xml:space="preserve">                                                                                                                     </w:t>
    </w:r>
  </w:p>
  <w:p w:rsidR="00D81D2F" w:rsidRDefault="00AC4636">
    <w:pPr>
      <w:jc w:val="center"/>
      <w:rPr>
        <w:color w:val="000000"/>
      </w:rPr>
    </w:pPr>
    <w:r>
      <w:rPr>
        <w:color w:val="000000"/>
      </w:rPr>
      <w:t>UNIVERSIDADE FEDERAL DO OESTE DO PARÁ</w:t>
    </w:r>
  </w:p>
  <w:p w:rsidR="00D81D2F" w:rsidRDefault="00AC4636">
    <w:pPr>
      <w:jc w:val="center"/>
      <w:rPr>
        <w:color w:val="000000"/>
      </w:rPr>
    </w:pPr>
    <w:r>
      <w:rPr>
        <w:color w:val="000000"/>
      </w:rPr>
      <w:t xml:space="preserve">PRÓ-REITOR DE PESQUISA, PÓS-GRADUAÇÃO E INOVAÇÃO </w:t>
    </w:r>
    <w:proofErr w:type="gramStart"/>
    <w:r>
      <w:rPr>
        <w:color w:val="000000"/>
      </w:rPr>
      <w:t>TECNOLÓGICA</w:t>
    </w:r>
    <w:proofErr w:type="gramEnd"/>
  </w:p>
  <w:p w:rsidR="00D81D2F" w:rsidRDefault="00AC4636">
    <w:pPr>
      <w:jc w:val="center"/>
    </w:pPr>
    <w:r>
      <w:rPr>
        <w:color w:val="000000"/>
      </w:rPr>
      <w:t>ASSESSORIA DE RELAÇÕES NACIONAIS E INTE</w:t>
    </w:r>
    <w:r>
      <w:rPr>
        <w:color w:val="000000"/>
      </w:rPr>
      <w:t>RNACIONAIS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4ADD4300"/>
    <w:multiLevelType w:val="hybridMultilevel"/>
    <w:tmpl w:val="32B6CE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6"/>
    <w:rsid w:val="00123D47"/>
    <w:rsid w:val="00460E26"/>
    <w:rsid w:val="00AA74D2"/>
    <w:rsid w:val="00AC4636"/>
    <w:rsid w:val="00AC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3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C4636"/>
  </w:style>
  <w:style w:type="character" w:styleId="Hyperlink">
    <w:name w:val="Hyperlink"/>
    <w:rsid w:val="00AC4636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3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C4636"/>
  </w:style>
  <w:style w:type="character" w:styleId="Hyperlink">
    <w:name w:val="Hyperlink"/>
    <w:rsid w:val="00AC4636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loja</dc:creator>
  <cp:lastModifiedBy>loja</cp:lastModifiedBy>
  <cp:revision>1</cp:revision>
  <dcterms:created xsi:type="dcterms:W3CDTF">2015-03-13T14:32:00Z</dcterms:created>
  <dcterms:modified xsi:type="dcterms:W3CDTF">2015-03-13T14:37:00Z</dcterms:modified>
</cp:coreProperties>
</file>